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4C6" w:rsidRPr="006E4376" w:rsidRDefault="001E7A43" w:rsidP="007B3A11">
      <w:pPr>
        <w:pStyle w:val="Sinespaciado"/>
        <w:jc w:val="center"/>
        <w:rPr>
          <w:rFonts w:ascii="Bernard MT Condensed" w:hAnsi="Bernard MT Condensed"/>
          <w:b/>
          <w:color w:val="244061" w:themeColor="accent1" w:themeShade="80"/>
          <w:sz w:val="28"/>
          <w:szCs w:val="28"/>
        </w:rPr>
      </w:pPr>
      <w:bookmarkStart w:id="0" w:name="_GoBack"/>
      <w:bookmarkEnd w:id="0"/>
      <w:r w:rsidRPr="006E4376">
        <w:rPr>
          <w:rFonts w:ascii="Bernard MT Condensed" w:hAnsi="Bernard MT Condensed"/>
          <w:b/>
          <w:noProof/>
          <w:color w:val="244061" w:themeColor="accent1" w:themeShade="80"/>
          <w:sz w:val="28"/>
          <w:szCs w:val="28"/>
          <w:lang w:eastAsia="es-DO"/>
        </w:rPr>
        <w:drawing>
          <wp:anchor distT="0" distB="0" distL="114300" distR="114300" simplePos="0" relativeHeight="251658240" behindDoc="0" locked="0" layoutInCell="1" allowOverlap="1" wp14:anchorId="46F37A19" wp14:editId="059FFBC9">
            <wp:simplePos x="0" y="0"/>
            <wp:positionH relativeFrom="column">
              <wp:posOffset>-128270</wp:posOffset>
            </wp:positionH>
            <wp:positionV relativeFrom="paragraph">
              <wp:posOffset>-257810</wp:posOffset>
            </wp:positionV>
            <wp:extent cx="1012190" cy="1003935"/>
            <wp:effectExtent l="0" t="0" r="0" b="5715"/>
            <wp:wrapSquare wrapText="bothSides"/>
            <wp:docPr id="3714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1106" descr="logo coraapla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CORPORACION DE 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ACUEDUCTOS </w:t>
      </w:r>
      <w:r w:rsidR="007A1E1F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Y ALCANTARILLADOS </w:t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>DE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PUERTO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PLATA</w:t>
      </w:r>
    </w:p>
    <w:p w:rsidR="00B874C6" w:rsidRPr="007A1E1F" w:rsidRDefault="00B874C6" w:rsidP="007A1E1F">
      <w:pPr>
        <w:pStyle w:val="Sinespaciado"/>
        <w:ind w:left="-1020"/>
        <w:jc w:val="center"/>
        <w:rPr>
          <w:rFonts w:ascii="Bernard MT Condensed" w:hAnsi="Bernard MT Condensed"/>
          <w:sz w:val="28"/>
          <w:szCs w:val="28"/>
        </w:rPr>
      </w:pPr>
      <w:r w:rsidRPr="007A1E1F">
        <w:rPr>
          <w:rFonts w:ascii="Bernard MT Condensed" w:hAnsi="Bernard MT Condensed"/>
          <w:color w:val="244061" w:themeColor="accent1" w:themeShade="80"/>
          <w:sz w:val="28"/>
          <w:szCs w:val="28"/>
        </w:rPr>
        <w:t>(CORAAPPLATA)</w:t>
      </w:r>
    </w:p>
    <w:tbl>
      <w:tblPr>
        <w:tblW w:w="0" w:type="auto"/>
        <w:tblInd w:w="149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9"/>
      </w:tblGrid>
      <w:tr w:rsidR="00F321D9" w:rsidRPr="00F321D9" w:rsidTr="00982E28">
        <w:trPr>
          <w:trHeight w:val="68"/>
        </w:trPr>
        <w:tc>
          <w:tcPr>
            <w:tcW w:w="8989" w:type="dxa"/>
            <w:tcBorders>
              <w:top w:val="double" w:sz="4" w:space="0" w:color="auto"/>
              <w:left w:val="nil"/>
              <w:bottom w:val="nil"/>
            </w:tcBorders>
          </w:tcPr>
          <w:p w:rsidR="00F321D9" w:rsidRPr="00F321D9" w:rsidRDefault="00F321D9" w:rsidP="00F321D9">
            <w:pPr>
              <w:pStyle w:val="Sinespaciado"/>
              <w:jc w:val="center"/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</w:pPr>
            <w:r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RNC  40505171-1</w:t>
            </w:r>
          </w:p>
          <w:p w:rsidR="00984C43" w:rsidRPr="00F321D9" w:rsidRDefault="008A66BF" w:rsidP="00F321D9">
            <w:pPr>
              <w:pStyle w:val="Sinespaciado"/>
              <w:jc w:val="center"/>
              <w:rPr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“Año del Fomento de las Exportaciones</w:t>
            </w:r>
            <w:r w:rsidR="00F321D9"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”</w:t>
            </w:r>
          </w:p>
        </w:tc>
      </w:tr>
    </w:tbl>
    <w:p w:rsidR="00EB6930" w:rsidRDefault="00B874C6" w:rsidP="001E7A43">
      <w:pPr>
        <w:pStyle w:val="Sinespaciado"/>
        <w:rPr>
          <w:b/>
          <w:sz w:val="20"/>
          <w:szCs w:val="20"/>
        </w:rPr>
      </w:pPr>
      <w:r w:rsidRPr="00B874C6">
        <w:rPr>
          <w:b/>
          <w:sz w:val="20"/>
          <w:szCs w:val="20"/>
        </w:rPr>
        <w:br w:type="textWrapping" w:clear="all"/>
      </w:r>
    </w:p>
    <w:p w:rsidR="00886C4F" w:rsidRDefault="00886C4F" w:rsidP="001E7A43">
      <w:pPr>
        <w:pStyle w:val="Sinespaciado"/>
        <w:rPr>
          <w:b/>
          <w:sz w:val="20"/>
          <w:szCs w:val="20"/>
        </w:rPr>
      </w:pPr>
    </w:p>
    <w:p w:rsidR="00207597" w:rsidRPr="00673E43" w:rsidRDefault="00207597" w:rsidP="00C0337C">
      <w:pPr>
        <w:jc w:val="center"/>
        <w:rPr>
          <w:rFonts w:ascii="Abadi" w:hAnsi="Abadi"/>
          <w:b/>
          <w:sz w:val="24"/>
          <w:szCs w:val="24"/>
        </w:rPr>
      </w:pPr>
      <w:r w:rsidRPr="00673E43">
        <w:rPr>
          <w:rFonts w:ascii="Abadi" w:hAnsi="Abadi"/>
          <w:b/>
          <w:sz w:val="24"/>
          <w:szCs w:val="24"/>
        </w:rPr>
        <w:t>CALENDARIO DE EJECUCION DE LOS PROGRAMAS Y PROYECTOS</w:t>
      </w:r>
    </w:p>
    <w:p w:rsidR="007B0138" w:rsidRPr="00673E43" w:rsidRDefault="00CE32F2" w:rsidP="00145631">
      <w:pPr>
        <w:jc w:val="both"/>
        <w:rPr>
          <w:rFonts w:ascii="Abadi" w:hAnsi="Abadi"/>
        </w:rPr>
      </w:pPr>
      <w:r w:rsidRPr="00673E43">
        <w:rPr>
          <w:rFonts w:ascii="Abadi" w:hAnsi="Abadi"/>
        </w:rPr>
        <w:t>De</w:t>
      </w:r>
      <w:r w:rsidR="00456019" w:rsidRPr="00673E43">
        <w:rPr>
          <w:rFonts w:ascii="Abadi" w:hAnsi="Abadi"/>
        </w:rPr>
        <w:t>sde e</w:t>
      </w:r>
      <w:r w:rsidRPr="00673E43">
        <w:rPr>
          <w:rFonts w:ascii="Abadi" w:hAnsi="Abadi"/>
        </w:rPr>
        <w:t>l 1 al 3</w:t>
      </w:r>
      <w:r w:rsidR="00A0637F" w:rsidRPr="00673E43">
        <w:rPr>
          <w:rFonts w:ascii="Abadi" w:hAnsi="Abadi"/>
        </w:rPr>
        <w:t>I</w:t>
      </w:r>
      <w:r w:rsidRPr="00673E43">
        <w:rPr>
          <w:rFonts w:ascii="Abadi" w:hAnsi="Abadi"/>
        </w:rPr>
        <w:t xml:space="preserve"> del mes de </w:t>
      </w:r>
      <w:r w:rsidR="00A0637F" w:rsidRPr="00673E43">
        <w:rPr>
          <w:rFonts w:ascii="Abadi" w:hAnsi="Abadi"/>
        </w:rPr>
        <w:t>diciembre</w:t>
      </w:r>
      <w:r w:rsidR="006547DE" w:rsidRPr="00673E43">
        <w:rPr>
          <w:rFonts w:ascii="Abadi" w:hAnsi="Abadi"/>
        </w:rPr>
        <w:t xml:space="preserve"> </w:t>
      </w:r>
      <w:r w:rsidR="003B5AA8" w:rsidRPr="00673E43">
        <w:rPr>
          <w:rFonts w:ascii="Abadi" w:hAnsi="Abadi"/>
        </w:rPr>
        <w:t>del 2018</w:t>
      </w:r>
      <w:r w:rsidR="00207597" w:rsidRPr="00673E43">
        <w:rPr>
          <w:rFonts w:ascii="Abadi" w:hAnsi="Abadi"/>
        </w:rPr>
        <w:t xml:space="preserve">, la Corporación de Acueductos y Alcantarillados de Puerto Plata (CORAAPPLATA) </w:t>
      </w:r>
      <w:r w:rsidR="00C121CD" w:rsidRPr="00673E43">
        <w:rPr>
          <w:rFonts w:ascii="Abadi" w:hAnsi="Abadi"/>
        </w:rPr>
        <w:t>inició</w:t>
      </w:r>
      <w:r w:rsidR="004B1B85" w:rsidRPr="00673E43">
        <w:rPr>
          <w:rFonts w:ascii="Abadi" w:hAnsi="Abadi"/>
        </w:rPr>
        <w:t xml:space="preserve"> los siguientes</w:t>
      </w:r>
      <w:r w:rsidR="007B0138" w:rsidRPr="00673E43">
        <w:rPr>
          <w:rFonts w:ascii="Abadi" w:hAnsi="Abadi"/>
        </w:rPr>
        <w:t xml:space="preserve"> </w:t>
      </w:r>
      <w:r w:rsidR="00C121CD" w:rsidRPr="00673E43">
        <w:rPr>
          <w:rFonts w:ascii="Abadi" w:hAnsi="Abadi"/>
        </w:rPr>
        <w:t>proyectos</w:t>
      </w:r>
      <w:r w:rsidR="007B0138" w:rsidRPr="00673E43">
        <w:rPr>
          <w:rFonts w:ascii="Abadi" w:hAnsi="Abadi"/>
        </w:rPr>
        <w:t>:</w:t>
      </w:r>
      <w:r w:rsidR="00C121CD" w:rsidRPr="00673E43">
        <w:rPr>
          <w:rFonts w:ascii="Abadi" w:hAnsi="Abadi"/>
        </w:rPr>
        <w:t xml:space="preserve">  </w:t>
      </w:r>
    </w:p>
    <w:p w:rsidR="007B0138" w:rsidRPr="00673E43" w:rsidRDefault="00A0637F" w:rsidP="00145631">
      <w:pPr>
        <w:pStyle w:val="Prrafodelista"/>
        <w:numPr>
          <w:ilvl w:val="0"/>
          <w:numId w:val="1"/>
        </w:numPr>
        <w:jc w:val="both"/>
        <w:rPr>
          <w:rFonts w:ascii="Abadi" w:hAnsi="Abadi"/>
          <w:b/>
        </w:rPr>
      </w:pPr>
      <w:r w:rsidRPr="00673E43">
        <w:rPr>
          <w:rFonts w:ascii="Abadi" w:hAnsi="Abadi"/>
          <w:b/>
        </w:rPr>
        <w:t>Rehabilitación, Perforación, limpieza y aforo de Pozos en los acueductos de Barrancón y Candelón de CORAAPPLATA, Provincia Puerto Plata</w:t>
      </w:r>
    </w:p>
    <w:p w:rsidR="00B56002" w:rsidRPr="00673E43" w:rsidRDefault="007B0138" w:rsidP="00145631">
      <w:pPr>
        <w:jc w:val="both"/>
        <w:rPr>
          <w:rFonts w:ascii="Abadi" w:hAnsi="Abadi"/>
        </w:rPr>
      </w:pPr>
      <w:r w:rsidRPr="00673E43">
        <w:rPr>
          <w:rFonts w:ascii="Abadi" w:hAnsi="Abadi"/>
        </w:rPr>
        <w:t>Esta obra esta pautada a construirse según los periodos establecidos de las siguientes formas</w:t>
      </w:r>
      <w:r w:rsidR="00CD2078">
        <w:rPr>
          <w:rFonts w:ascii="Abadi" w:hAnsi="Abadi"/>
        </w:rPr>
        <w:t>:</w:t>
      </w:r>
    </w:p>
    <w:p w:rsidR="00207597" w:rsidRDefault="00207597" w:rsidP="00145631">
      <w:pPr>
        <w:jc w:val="both"/>
      </w:pPr>
    </w:p>
    <w:p w:rsidR="00207597" w:rsidRDefault="00207597" w:rsidP="00145631">
      <w:pPr>
        <w:jc w:val="both"/>
      </w:pPr>
    </w:p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Default="00207597" w:rsidP="00207597"/>
    <w:p w:rsidR="00207597" w:rsidRPr="009F3EF2" w:rsidRDefault="0031293E" w:rsidP="0031293E">
      <w:pPr>
        <w:jc w:val="center"/>
        <w:rPr>
          <w:b/>
          <w:sz w:val="24"/>
        </w:rPr>
      </w:pPr>
      <w:r w:rsidRPr="00FF211C">
        <w:rPr>
          <w:noProof/>
        </w:rPr>
        <w:drawing>
          <wp:inline distT="0" distB="0" distL="0" distR="0" wp14:anchorId="6CA0C203" wp14:editId="6E3FDA2F">
            <wp:extent cx="3629025" cy="1733272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88" cy="18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4F" w:rsidRPr="00886C4F" w:rsidRDefault="00DD5A0C" w:rsidP="002459BD">
      <w:pPr>
        <w:jc w:val="center"/>
      </w:pPr>
      <w:r w:rsidRPr="00DD5A0C">
        <w:rPr>
          <w:noProof/>
        </w:rPr>
        <w:lastRenderedPageBreak/>
        <w:drawing>
          <wp:inline distT="0" distB="0" distL="0" distR="0">
            <wp:extent cx="6145530" cy="91440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886C4F" w:rsidRPr="00886C4F" w:rsidRDefault="002714D7" w:rsidP="002459BD">
      <w:r w:rsidRPr="002714D7">
        <w:rPr>
          <w:noProof/>
        </w:rPr>
        <w:drawing>
          <wp:inline distT="0" distB="0" distL="0" distR="0">
            <wp:extent cx="6858000" cy="47859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C4F" w:rsidRPr="00886C4F" w:rsidSect="00404169">
      <w:headerReference w:type="default" r:id="rId11"/>
      <w:footerReference w:type="default" r:id="rId12"/>
      <w:pgSz w:w="12240" w:h="15840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585B" w:rsidRDefault="00F1585B" w:rsidP="0084626A">
      <w:pPr>
        <w:spacing w:after="0" w:line="240" w:lineRule="auto"/>
      </w:pPr>
      <w:r>
        <w:separator/>
      </w:r>
    </w:p>
  </w:endnote>
  <w:endnote w:type="continuationSeparator" w:id="0">
    <w:p w:rsidR="00F1585B" w:rsidRDefault="00F1585B" w:rsidP="0084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6A" w:rsidRPr="00C602B4" w:rsidRDefault="00886C4F">
    <w:pPr>
      <w:pStyle w:val="Piedepgina"/>
      <w:rPr>
        <w:b/>
        <w:color w:val="0F243E" w:themeColor="text2" w:themeShade="80"/>
        <w:sz w:val="20"/>
        <w:szCs w:val="20"/>
        <w:lang w:val="es-ES"/>
      </w:rPr>
    </w:pPr>
    <w:r>
      <w:rPr>
        <w:b/>
        <w:color w:val="0F243E" w:themeColor="text2" w:themeShade="80"/>
        <w:sz w:val="20"/>
        <w:szCs w:val="20"/>
        <w:lang w:val="es-ES"/>
      </w:rPr>
      <w:t xml:space="preserve">                             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 xml:space="preserve">Calle Villanueva </w:t>
    </w:r>
    <w:r w:rsidR="0084626A" w:rsidRPr="00C602B4">
      <w:rPr>
        <w:rFonts w:cstheme="minorHAnsi"/>
        <w:b/>
        <w:color w:val="0F243E" w:themeColor="text2" w:themeShade="80"/>
        <w:sz w:val="20"/>
        <w:szCs w:val="20"/>
        <w:lang w:val="es-ES"/>
      </w:rPr>
      <w:t>#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>44. Puerto Plata, Republica Dominicana. Tel.: 809-586-2461. Fax.: 809-586-3608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585B" w:rsidRDefault="00F1585B" w:rsidP="0084626A">
      <w:pPr>
        <w:spacing w:after="0" w:line="240" w:lineRule="auto"/>
      </w:pPr>
      <w:r>
        <w:separator/>
      </w:r>
    </w:p>
  </w:footnote>
  <w:footnote w:type="continuationSeparator" w:id="0">
    <w:p w:rsidR="00F1585B" w:rsidRDefault="00F1585B" w:rsidP="00846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6C3" w:rsidRDefault="00EA26C3" w:rsidP="00EA26C3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E9746A"/>
    <w:multiLevelType w:val="hybridMultilevel"/>
    <w:tmpl w:val="52AE4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DO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1"/>
  <w:activeWritingStyle w:appName="MSWord" w:lang="es-DO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CB3"/>
    <w:rsid w:val="00014428"/>
    <w:rsid w:val="000469BE"/>
    <w:rsid w:val="000B579F"/>
    <w:rsid w:val="000B6655"/>
    <w:rsid w:val="000B6E82"/>
    <w:rsid w:val="000D291A"/>
    <w:rsid w:val="00142451"/>
    <w:rsid w:val="00145631"/>
    <w:rsid w:val="00155A36"/>
    <w:rsid w:val="001E0336"/>
    <w:rsid w:val="001E7A43"/>
    <w:rsid w:val="00207575"/>
    <w:rsid w:val="00207597"/>
    <w:rsid w:val="00242A9A"/>
    <w:rsid w:val="002459BD"/>
    <w:rsid w:val="002714D7"/>
    <w:rsid w:val="0031293E"/>
    <w:rsid w:val="003435F0"/>
    <w:rsid w:val="00355D83"/>
    <w:rsid w:val="00367128"/>
    <w:rsid w:val="003B5AA8"/>
    <w:rsid w:val="003C2CAD"/>
    <w:rsid w:val="00404169"/>
    <w:rsid w:val="00425FD5"/>
    <w:rsid w:val="00456019"/>
    <w:rsid w:val="004B1B85"/>
    <w:rsid w:val="004D1B71"/>
    <w:rsid w:val="004E4294"/>
    <w:rsid w:val="00502EC6"/>
    <w:rsid w:val="00554ECC"/>
    <w:rsid w:val="005879A8"/>
    <w:rsid w:val="005A64C3"/>
    <w:rsid w:val="005D28F0"/>
    <w:rsid w:val="005D4DD9"/>
    <w:rsid w:val="005D5947"/>
    <w:rsid w:val="005D6ACD"/>
    <w:rsid w:val="006171A5"/>
    <w:rsid w:val="006547DE"/>
    <w:rsid w:val="006673DA"/>
    <w:rsid w:val="00672502"/>
    <w:rsid w:val="00673E43"/>
    <w:rsid w:val="00682F25"/>
    <w:rsid w:val="006E4376"/>
    <w:rsid w:val="00762A2E"/>
    <w:rsid w:val="007676AD"/>
    <w:rsid w:val="007A1E1F"/>
    <w:rsid w:val="007B0138"/>
    <w:rsid w:val="007B3A11"/>
    <w:rsid w:val="007B62F8"/>
    <w:rsid w:val="007E1007"/>
    <w:rsid w:val="007E7D2B"/>
    <w:rsid w:val="00834BF6"/>
    <w:rsid w:val="0084626A"/>
    <w:rsid w:val="00861C21"/>
    <w:rsid w:val="00886C4F"/>
    <w:rsid w:val="008A66BF"/>
    <w:rsid w:val="00945CB3"/>
    <w:rsid w:val="00976A2C"/>
    <w:rsid w:val="009840BA"/>
    <w:rsid w:val="00984C43"/>
    <w:rsid w:val="009A0537"/>
    <w:rsid w:val="009C1B86"/>
    <w:rsid w:val="009D4CC8"/>
    <w:rsid w:val="00A04256"/>
    <w:rsid w:val="00A0637F"/>
    <w:rsid w:val="00A75BB1"/>
    <w:rsid w:val="00B136E8"/>
    <w:rsid w:val="00B56002"/>
    <w:rsid w:val="00B874C6"/>
    <w:rsid w:val="00C0337C"/>
    <w:rsid w:val="00C0775B"/>
    <w:rsid w:val="00C121CD"/>
    <w:rsid w:val="00C36A50"/>
    <w:rsid w:val="00C42134"/>
    <w:rsid w:val="00C43EDD"/>
    <w:rsid w:val="00C602B4"/>
    <w:rsid w:val="00C67357"/>
    <w:rsid w:val="00CA0F10"/>
    <w:rsid w:val="00CD2078"/>
    <w:rsid w:val="00CD7AED"/>
    <w:rsid w:val="00CE32F2"/>
    <w:rsid w:val="00D34912"/>
    <w:rsid w:val="00D56EDD"/>
    <w:rsid w:val="00D877C6"/>
    <w:rsid w:val="00DD5A0C"/>
    <w:rsid w:val="00E62E62"/>
    <w:rsid w:val="00EA26C3"/>
    <w:rsid w:val="00EA6D4E"/>
    <w:rsid w:val="00EB6930"/>
    <w:rsid w:val="00EC3C94"/>
    <w:rsid w:val="00EE1A37"/>
    <w:rsid w:val="00F1585B"/>
    <w:rsid w:val="00F321D9"/>
    <w:rsid w:val="00F45D1D"/>
    <w:rsid w:val="00F943DF"/>
    <w:rsid w:val="00FA0AE3"/>
    <w:rsid w:val="00FA2313"/>
    <w:rsid w:val="00FB0DB0"/>
    <w:rsid w:val="00FE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20B0262-995D-44E1-B6A1-66FFC60D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5C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CB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45CB3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45C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26A"/>
  </w:style>
  <w:style w:type="paragraph" w:styleId="Piedepgina">
    <w:name w:val="footer"/>
    <w:basedOn w:val="Normal"/>
    <w:link w:val="Piedepgina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26A"/>
  </w:style>
  <w:style w:type="paragraph" w:styleId="Prrafodelista">
    <w:name w:val="List Paragraph"/>
    <w:basedOn w:val="Normal"/>
    <w:uiPriority w:val="34"/>
    <w:qFormat/>
    <w:rsid w:val="007B0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wscorapp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garciag</dc:creator>
  <cp:lastModifiedBy>José Quiroz</cp:lastModifiedBy>
  <cp:revision>2</cp:revision>
  <cp:lastPrinted>2019-01-09T12:36:00Z</cp:lastPrinted>
  <dcterms:created xsi:type="dcterms:W3CDTF">2019-01-09T19:29:00Z</dcterms:created>
  <dcterms:modified xsi:type="dcterms:W3CDTF">2019-01-09T19:29:00Z</dcterms:modified>
</cp:coreProperties>
</file>