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130B1B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6430C3">
        <w:rPr>
          <w:rFonts w:ascii="Arial" w:hAnsi="Arial" w:cs="Arial"/>
          <w:sz w:val="24"/>
          <w:szCs w:val="24"/>
        </w:rPr>
        <w:t>enero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2162DE">
        <w:rPr>
          <w:rFonts w:ascii="Arial" w:hAnsi="Arial" w:cs="Arial"/>
          <w:sz w:val="24"/>
          <w:szCs w:val="24"/>
        </w:rPr>
        <w:t>0</w:t>
      </w:r>
      <w:r w:rsidR="006430C3">
        <w:rPr>
          <w:rFonts w:ascii="Arial" w:hAnsi="Arial" w:cs="Arial"/>
          <w:sz w:val="24"/>
          <w:szCs w:val="24"/>
        </w:rPr>
        <w:t>4</w:t>
      </w:r>
      <w:r w:rsidR="00F915D7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6430C3">
        <w:rPr>
          <w:rFonts w:ascii="Arial" w:hAnsi="Arial" w:cs="Arial"/>
          <w:sz w:val="24"/>
          <w:szCs w:val="24"/>
        </w:rPr>
        <w:t xml:space="preserve">febrero, </w:t>
      </w:r>
      <w:r w:rsidRPr="00371BBC">
        <w:rPr>
          <w:rFonts w:ascii="Arial" w:hAnsi="Arial" w:cs="Arial"/>
          <w:sz w:val="24"/>
          <w:szCs w:val="24"/>
        </w:rPr>
        <w:t>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la </w:t>
      </w:r>
      <w:r w:rsidR="008E2BF8">
        <w:rPr>
          <w:rFonts w:ascii="Arial" w:hAnsi="Arial" w:cs="Arial"/>
          <w:sz w:val="24"/>
          <w:szCs w:val="24"/>
        </w:rPr>
        <w:t xml:space="preserve"> finalidad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que del 01 al 31 de </w:t>
      </w:r>
      <w:r w:rsidR="006430C3">
        <w:rPr>
          <w:rFonts w:ascii="Arial" w:hAnsi="Arial" w:cs="Arial"/>
          <w:sz w:val="24"/>
          <w:szCs w:val="24"/>
        </w:rPr>
        <w:t>enero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Rumaldo</w:t>
      </w:r>
      <w:r w:rsidRPr="00371BBC">
        <w:rPr>
          <w:rFonts w:ascii="Arial" w:hAnsi="Arial" w:cs="Arial"/>
          <w:sz w:val="24"/>
          <w:szCs w:val="24"/>
        </w:rPr>
        <w:t>, MA.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Encda.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bookmarkStart w:id="0" w:name="_GoBack"/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</w:t>
      </w:r>
      <w:bookmarkEnd w:id="0"/>
      <w:r w:rsidRPr="00371BBC">
        <w:rPr>
          <w:rFonts w:ascii="Arial" w:hAnsi="Arial" w:cs="Arial"/>
          <w:sz w:val="24"/>
          <w:szCs w:val="24"/>
        </w:rPr>
        <w:t>Operacional.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3A" w:rsidRDefault="00F8743A" w:rsidP="0084626A">
      <w:r>
        <w:separator/>
      </w:r>
    </w:p>
  </w:endnote>
  <w:endnote w:type="continuationSeparator" w:id="0">
    <w:p w:rsidR="00F8743A" w:rsidRDefault="00F8743A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3A" w:rsidRDefault="00F8743A" w:rsidP="0084626A">
      <w:r>
        <w:separator/>
      </w:r>
    </w:p>
  </w:footnote>
  <w:footnote w:type="continuationSeparator" w:id="0">
    <w:p w:rsidR="00F8743A" w:rsidRDefault="00F8743A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7890"/>
    <w:rsid w:val="00120FA7"/>
    <w:rsid w:val="00122A31"/>
    <w:rsid w:val="00123BE7"/>
    <w:rsid w:val="00130B1B"/>
    <w:rsid w:val="00155A36"/>
    <w:rsid w:val="00163C7C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588"/>
    <w:rsid w:val="002B2790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654B"/>
    <w:rsid w:val="006B1C77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7EFE"/>
    <w:rsid w:val="00751DCB"/>
    <w:rsid w:val="00755262"/>
    <w:rsid w:val="00761F6A"/>
    <w:rsid w:val="00762A2E"/>
    <w:rsid w:val="0076321E"/>
    <w:rsid w:val="007676AD"/>
    <w:rsid w:val="007802A6"/>
    <w:rsid w:val="007810F6"/>
    <w:rsid w:val="00782592"/>
    <w:rsid w:val="00790E12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80402C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7A1A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EBE"/>
    <w:rsid w:val="00C34D78"/>
    <w:rsid w:val="00C452F2"/>
    <w:rsid w:val="00C50681"/>
    <w:rsid w:val="00C523CE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A0F10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51EE"/>
    <w:rsid w:val="00E3127E"/>
    <w:rsid w:val="00E43FEB"/>
    <w:rsid w:val="00E4650F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8743A"/>
    <w:rsid w:val="00F915D7"/>
    <w:rsid w:val="00F962FD"/>
    <w:rsid w:val="00F96C34"/>
    <w:rsid w:val="00FA0AE3"/>
    <w:rsid w:val="00FA152D"/>
    <w:rsid w:val="00FA5618"/>
    <w:rsid w:val="00FA5C12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EA89EF-8548-463B-AF99-4DE5CDC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José Quiroz</cp:lastModifiedBy>
  <cp:revision>2</cp:revision>
  <cp:lastPrinted>2019-01-07T12:54:00Z</cp:lastPrinted>
  <dcterms:created xsi:type="dcterms:W3CDTF">2019-02-04T15:06:00Z</dcterms:created>
  <dcterms:modified xsi:type="dcterms:W3CDTF">2019-02-04T15:06:00Z</dcterms:modified>
</cp:coreProperties>
</file>