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E519AD" w14:textId="77777777" w:rsidR="00AE4AD4" w:rsidRPr="006E4376" w:rsidRDefault="00AE4AD4" w:rsidP="00AE4AD4">
      <w:pPr>
        <w:pStyle w:val="Sinespaciado"/>
        <w:jc w:val="center"/>
        <w:rPr>
          <w:rFonts w:ascii="Bernard MT Condensed" w:hAnsi="Bernard MT Condensed"/>
          <w:b/>
          <w:color w:val="244061" w:themeColor="accent1" w:themeShade="80"/>
          <w:sz w:val="28"/>
          <w:szCs w:val="28"/>
        </w:rPr>
      </w:pPr>
      <w:bookmarkStart w:id="0" w:name="_GoBack"/>
      <w:bookmarkEnd w:id="0"/>
      <w:r w:rsidRPr="006E4376">
        <w:rPr>
          <w:rFonts w:ascii="Bernard MT Condensed" w:hAnsi="Bernard MT Condensed"/>
          <w:b/>
          <w:noProof/>
          <w:color w:val="244061" w:themeColor="accent1" w:themeShade="80"/>
          <w:sz w:val="28"/>
          <w:szCs w:val="28"/>
          <w:lang w:val="en-US"/>
        </w:rPr>
        <w:drawing>
          <wp:anchor distT="0" distB="0" distL="114300" distR="114300" simplePos="0" relativeHeight="251659264" behindDoc="0" locked="0" layoutInCell="1" allowOverlap="1" wp14:anchorId="1938380F" wp14:editId="1CCB4BE7">
            <wp:simplePos x="0" y="0"/>
            <wp:positionH relativeFrom="column">
              <wp:posOffset>-128270</wp:posOffset>
            </wp:positionH>
            <wp:positionV relativeFrom="paragraph">
              <wp:posOffset>-257810</wp:posOffset>
            </wp:positionV>
            <wp:extent cx="1012190" cy="1003935"/>
            <wp:effectExtent l="0" t="0" r="0" b="5715"/>
            <wp:wrapSquare wrapText="bothSides"/>
            <wp:docPr id="3714" name="Picture 1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14" name="Picture 1106" descr="logo coraaplat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90" cy="1003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Bernard MT Condensed" w:hAnsi="Bernard MT Condensed"/>
          <w:b/>
          <w:color w:val="244061" w:themeColor="accent1" w:themeShade="80"/>
          <w:sz w:val="28"/>
          <w:szCs w:val="28"/>
        </w:rPr>
        <w:t xml:space="preserve"> </w:t>
      </w:r>
      <w:r w:rsidRPr="006E4376">
        <w:rPr>
          <w:rFonts w:ascii="Bernard MT Condensed" w:hAnsi="Bernard MT Condensed"/>
          <w:b/>
          <w:color w:val="244061" w:themeColor="accent1" w:themeShade="80"/>
          <w:sz w:val="28"/>
          <w:szCs w:val="28"/>
        </w:rPr>
        <w:t xml:space="preserve">CORPORACION DE ACUEDUCTOS </w:t>
      </w:r>
      <w:r>
        <w:rPr>
          <w:rFonts w:ascii="Bernard MT Condensed" w:hAnsi="Bernard MT Condensed"/>
          <w:b/>
          <w:color w:val="244061" w:themeColor="accent1" w:themeShade="80"/>
          <w:sz w:val="28"/>
          <w:szCs w:val="28"/>
        </w:rPr>
        <w:t>Y ALCANTARILLADOS DE</w:t>
      </w:r>
      <w:r w:rsidRPr="006E4376">
        <w:rPr>
          <w:rFonts w:ascii="Bernard MT Condensed" w:hAnsi="Bernard MT Condensed"/>
          <w:b/>
          <w:color w:val="244061" w:themeColor="accent1" w:themeShade="80"/>
          <w:sz w:val="28"/>
          <w:szCs w:val="28"/>
        </w:rPr>
        <w:t xml:space="preserve"> PUERTO PLATA</w:t>
      </w:r>
    </w:p>
    <w:p w14:paraId="5C16F430" w14:textId="77777777" w:rsidR="00AE4AD4" w:rsidRPr="007A1E1F" w:rsidRDefault="00AE4AD4" w:rsidP="00AE4AD4">
      <w:pPr>
        <w:pStyle w:val="Sinespaciado"/>
        <w:ind w:left="-1020"/>
        <w:jc w:val="center"/>
        <w:rPr>
          <w:rFonts w:ascii="Bernard MT Condensed" w:hAnsi="Bernard MT Condensed"/>
          <w:sz w:val="28"/>
          <w:szCs w:val="28"/>
        </w:rPr>
      </w:pPr>
      <w:r w:rsidRPr="007A1E1F">
        <w:rPr>
          <w:rFonts w:ascii="Bernard MT Condensed" w:hAnsi="Bernard MT Condensed"/>
          <w:color w:val="244061" w:themeColor="accent1" w:themeShade="80"/>
          <w:sz w:val="28"/>
          <w:szCs w:val="28"/>
        </w:rPr>
        <w:t>(CORAAPPLATA)</w:t>
      </w:r>
    </w:p>
    <w:tbl>
      <w:tblPr>
        <w:tblW w:w="0" w:type="auto"/>
        <w:tblInd w:w="149" w:type="dxa"/>
        <w:tblBorders>
          <w:top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89"/>
      </w:tblGrid>
      <w:tr w:rsidR="00AE4AD4" w:rsidRPr="00F321D9" w14:paraId="06CB7859" w14:textId="77777777" w:rsidTr="0016346C">
        <w:trPr>
          <w:trHeight w:val="68"/>
        </w:trPr>
        <w:tc>
          <w:tcPr>
            <w:tcW w:w="8989" w:type="dxa"/>
            <w:tcBorders>
              <w:top w:val="double" w:sz="4" w:space="0" w:color="auto"/>
              <w:left w:val="nil"/>
              <w:bottom w:val="nil"/>
            </w:tcBorders>
          </w:tcPr>
          <w:p w14:paraId="77A2B651" w14:textId="77777777" w:rsidR="00AE4AD4" w:rsidRPr="00F321D9" w:rsidRDefault="00AE4AD4" w:rsidP="0016346C">
            <w:pPr>
              <w:pStyle w:val="Sinespaciado"/>
              <w:jc w:val="center"/>
              <w:rPr>
                <w:rFonts w:ascii="Bernard MT Condensed" w:hAnsi="Bernard MT Condensed"/>
                <w:color w:val="0F243E" w:themeColor="text2" w:themeShade="80"/>
                <w:sz w:val="16"/>
                <w:szCs w:val="16"/>
              </w:rPr>
            </w:pPr>
            <w:r w:rsidRPr="00F321D9">
              <w:rPr>
                <w:rFonts w:ascii="Bernard MT Condensed" w:hAnsi="Bernard MT Condensed"/>
                <w:color w:val="0F243E" w:themeColor="text2" w:themeShade="80"/>
                <w:sz w:val="16"/>
                <w:szCs w:val="16"/>
              </w:rPr>
              <w:t>RNC  40505171-1</w:t>
            </w:r>
          </w:p>
          <w:p w14:paraId="38393C4F" w14:textId="77777777" w:rsidR="00AE4AD4" w:rsidRPr="00F321D9" w:rsidRDefault="00AE4AD4" w:rsidP="0016346C">
            <w:pPr>
              <w:pStyle w:val="Sinespaciado"/>
              <w:jc w:val="center"/>
              <w:rPr>
                <w:b/>
                <w:color w:val="0F243E" w:themeColor="text2" w:themeShade="80"/>
                <w:sz w:val="20"/>
                <w:szCs w:val="20"/>
              </w:rPr>
            </w:pPr>
            <w:r>
              <w:rPr>
                <w:rFonts w:ascii="Bernard MT Condensed" w:hAnsi="Bernard MT Condensed"/>
                <w:color w:val="0F243E" w:themeColor="text2" w:themeShade="80"/>
                <w:sz w:val="16"/>
                <w:szCs w:val="16"/>
              </w:rPr>
              <w:t>“Año de la innovación y la competitividad</w:t>
            </w:r>
            <w:r w:rsidRPr="00F321D9">
              <w:rPr>
                <w:rFonts w:ascii="Bernard MT Condensed" w:hAnsi="Bernard MT Condensed"/>
                <w:color w:val="0F243E" w:themeColor="text2" w:themeShade="80"/>
                <w:sz w:val="16"/>
                <w:szCs w:val="16"/>
              </w:rPr>
              <w:t>”</w:t>
            </w:r>
          </w:p>
        </w:tc>
      </w:tr>
    </w:tbl>
    <w:p w14:paraId="0264487B" w14:textId="77777777" w:rsidR="00240A3B" w:rsidRDefault="00AE4AD4" w:rsidP="00745ADF">
      <w:pPr>
        <w:pStyle w:val="Sinespaciado"/>
        <w:rPr>
          <w:rFonts w:ascii="Abadi" w:hAnsi="Abadi"/>
          <w:b/>
          <w:sz w:val="24"/>
          <w:szCs w:val="24"/>
        </w:rPr>
      </w:pPr>
      <w:r w:rsidRPr="00B874C6">
        <w:rPr>
          <w:b/>
          <w:sz w:val="20"/>
          <w:szCs w:val="20"/>
        </w:rPr>
        <w:br w:type="textWrapping" w:clear="all"/>
      </w:r>
      <w:r w:rsidR="00745ADF">
        <w:rPr>
          <w:rFonts w:ascii="Abadi" w:hAnsi="Abadi"/>
          <w:b/>
          <w:sz w:val="24"/>
          <w:szCs w:val="24"/>
        </w:rPr>
        <w:t xml:space="preserve">                                         </w:t>
      </w:r>
    </w:p>
    <w:p w14:paraId="3541C4DB" w14:textId="77777777" w:rsidR="00240A3B" w:rsidRDefault="00240A3B" w:rsidP="00745ADF">
      <w:pPr>
        <w:pStyle w:val="Sinespaciado"/>
        <w:rPr>
          <w:rFonts w:ascii="Abadi" w:hAnsi="Abadi"/>
          <w:b/>
          <w:sz w:val="24"/>
          <w:szCs w:val="24"/>
        </w:rPr>
      </w:pPr>
    </w:p>
    <w:p w14:paraId="5B3B6B6F" w14:textId="77777777" w:rsidR="00240A3B" w:rsidRDefault="00240A3B" w:rsidP="00745ADF">
      <w:pPr>
        <w:pStyle w:val="Sinespaciado"/>
        <w:rPr>
          <w:rFonts w:ascii="Abadi" w:hAnsi="Abadi"/>
          <w:b/>
          <w:sz w:val="24"/>
          <w:szCs w:val="24"/>
        </w:rPr>
      </w:pPr>
    </w:p>
    <w:p w14:paraId="2BFF131A" w14:textId="77777777" w:rsidR="00240A3B" w:rsidRDefault="00240A3B" w:rsidP="00745ADF">
      <w:pPr>
        <w:pStyle w:val="Sinespaciado"/>
        <w:rPr>
          <w:rFonts w:ascii="Abadi" w:hAnsi="Abadi"/>
          <w:b/>
          <w:sz w:val="24"/>
          <w:szCs w:val="24"/>
        </w:rPr>
      </w:pPr>
    </w:p>
    <w:p w14:paraId="567EEEF1" w14:textId="75D328D5" w:rsidR="00AE4AD4" w:rsidRPr="00240A3B" w:rsidRDefault="00240A3B" w:rsidP="00240A3B">
      <w:pPr>
        <w:pStyle w:val="Sinespaciado"/>
        <w:jc w:val="center"/>
        <w:rPr>
          <w:rFonts w:ascii="Abadi" w:hAnsi="Abadi"/>
          <w:bCs/>
          <w:sz w:val="24"/>
          <w:szCs w:val="24"/>
          <w:u w:val="single"/>
        </w:rPr>
      </w:pPr>
      <w:r w:rsidRPr="00240A3B">
        <w:rPr>
          <w:rFonts w:ascii="Abadi" w:hAnsi="Abadi"/>
          <w:bCs/>
          <w:sz w:val="24"/>
          <w:szCs w:val="24"/>
        </w:rPr>
        <w:t>D</w:t>
      </w:r>
      <w:r w:rsidRPr="00240A3B">
        <w:rPr>
          <w:rFonts w:ascii="Abadi" w:hAnsi="Abadi"/>
          <w:bCs/>
          <w:sz w:val="24"/>
          <w:szCs w:val="24"/>
          <w:u w:val="single"/>
        </w:rPr>
        <w:t>escripción</w:t>
      </w:r>
      <w:r w:rsidR="00745ADF" w:rsidRPr="00240A3B">
        <w:rPr>
          <w:rFonts w:ascii="Abadi" w:hAnsi="Abadi"/>
          <w:bCs/>
          <w:sz w:val="24"/>
          <w:szCs w:val="24"/>
          <w:u w:val="single"/>
        </w:rPr>
        <w:t xml:space="preserve"> DE</w:t>
      </w:r>
      <w:r w:rsidR="00AE4AD4" w:rsidRPr="00240A3B">
        <w:rPr>
          <w:rFonts w:ascii="Abadi" w:hAnsi="Abadi"/>
          <w:bCs/>
          <w:sz w:val="24"/>
          <w:szCs w:val="24"/>
          <w:u w:val="single"/>
        </w:rPr>
        <w:t xml:space="preserve"> LOS PROGRAMAS Y PROYECTOS</w:t>
      </w:r>
    </w:p>
    <w:p w14:paraId="4CF96C31" w14:textId="17B871EA" w:rsidR="00240A3B" w:rsidRPr="00240A3B" w:rsidRDefault="00240A3B" w:rsidP="00240A3B">
      <w:pPr>
        <w:pStyle w:val="Sinespaciado"/>
        <w:jc w:val="center"/>
        <w:rPr>
          <w:rFonts w:ascii="Abadi" w:hAnsi="Abadi"/>
          <w:bCs/>
          <w:sz w:val="24"/>
          <w:szCs w:val="24"/>
          <w:u w:val="single"/>
        </w:rPr>
      </w:pPr>
    </w:p>
    <w:p w14:paraId="19F6D6E2" w14:textId="2D9E4A69" w:rsidR="00240A3B" w:rsidRPr="00240A3B" w:rsidRDefault="00240A3B" w:rsidP="00240A3B">
      <w:pPr>
        <w:pStyle w:val="Sinespaciado"/>
        <w:jc w:val="center"/>
        <w:rPr>
          <w:rFonts w:ascii="Abadi" w:hAnsi="Abadi"/>
          <w:bCs/>
          <w:sz w:val="24"/>
          <w:szCs w:val="24"/>
          <w:u w:val="single"/>
        </w:rPr>
      </w:pPr>
    </w:p>
    <w:p w14:paraId="2C995B5D" w14:textId="77777777" w:rsidR="00240A3B" w:rsidRPr="00240A3B" w:rsidRDefault="00240A3B" w:rsidP="00745ADF">
      <w:pPr>
        <w:pStyle w:val="Sinespaciado"/>
        <w:rPr>
          <w:bCs/>
          <w:sz w:val="20"/>
          <w:szCs w:val="20"/>
          <w:u w:val="single"/>
        </w:rPr>
      </w:pPr>
    </w:p>
    <w:p w14:paraId="4D5AB559" w14:textId="77777777" w:rsidR="00745ADF" w:rsidRDefault="00745ADF" w:rsidP="00AE4AD4">
      <w:pPr>
        <w:jc w:val="both"/>
        <w:rPr>
          <w:rFonts w:ascii="Abadi" w:hAnsi="Abadi"/>
        </w:rPr>
      </w:pPr>
    </w:p>
    <w:p w14:paraId="5EA164B2" w14:textId="1706D9BE" w:rsidR="00AE4AD4" w:rsidRDefault="00AE4AD4" w:rsidP="00AE4AD4">
      <w:pPr>
        <w:jc w:val="both"/>
        <w:rPr>
          <w:rFonts w:ascii="Abadi" w:hAnsi="Abadi"/>
        </w:rPr>
      </w:pPr>
      <w:r w:rsidRPr="00673E43">
        <w:rPr>
          <w:rFonts w:ascii="Abadi" w:hAnsi="Abadi"/>
        </w:rPr>
        <w:t>Desde el 1 al 3</w:t>
      </w:r>
      <w:r w:rsidR="00FA00D0">
        <w:rPr>
          <w:rFonts w:ascii="Abadi" w:hAnsi="Abadi"/>
        </w:rPr>
        <w:t>1</w:t>
      </w:r>
      <w:r w:rsidRPr="00673E43">
        <w:rPr>
          <w:rFonts w:ascii="Abadi" w:hAnsi="Abadi"/>
        </w:rPr>
        <w:t xml:space="preserve"> del mes de</w:t>
      </w:r>
      <w:r w:rsidR="006F0080">
        <w:rPr>
          <w:rFonts w:ascii="Abadi" w:hAnsi="Abadi"/>
        </w:rPr>
        <w:t xml:space="preserve"> enero</w:t>
      </w:r>
      <w:r w:rsidRPr="00673E43">
        <w:rPr>
          <w:rFonts w:ascii="Abadi" w:hAnsi="Abadi"/>
        </w:rPr>
        <w:t xml:space="preserve"> del 20</w:t>
      </w:r>
      <w:r w:rsidR="006F0080">
        <w:rPr>
          <w:rFonts w:ascii="Abadi" w:hAnsi="Abadi"/>
        </w:rPr>
        <w:t>20</w:t>
      </w:r>
      <w:r w:rsidRPr="00673E43">
        <w:rPr>
          <w:rFonts w:ascii="Abadi" w:hAnsi="Abadi"/>
        </w:rPr>
        <w:t>, la Corporación de Acueductos y Alcantarillados de Puerto Plata (</w:t>
      </w:r>
      <w:r w:rsidR="00745ADF" w:rsidRPr="00673E43">
        <w:rPr>
          <w:rFonts w:ascii="Abadi" w:hAnsi="Abadi"/>
        </w:rPr>
        <w:t>CORAAPPLATA)</w:t>
      </w:r>
      <w:r w:rsidR="00712DAC">
        <w:rPr>
          <w:rFonts w:ascii="Abadi" w:hAnsi="Abadi"/>
        </w:rPr>
        <w:t xml:space="preserve"> no</w:t>
      </w:r>
      <w:r w:rsidR="00745ADF" w:rsidRPr="00673E43">
        <w:rPr>
          <w:rFonts w:ascii="Abadi" w:hAnsi="Abadi"/>
        </w:rPr>
        <w:t xml:space="preserve"> </w:t>
      </w:r>
      <w:r w:rsidR="00745ADF">
        <w:rPr>
          <w:rFonts w:ascii="Abadi" w:hAnsi="Abadi"/>
        </w:rPr>
        <w:t>inició</w:t>
      </w:r>
      <w:r w:rsidRPr="00673E43">
        <w:rPr>
          <w:rFonts w:ascii="Abadi" w:hAnsi="Abadi"/>
        </w:rPr>
        <w:t xml:space="preserve"> proyectos</w:t>
      </w:r>
      <w:r w:rsidR="00712DAC">
        <w:rPr>
          <w:rFonts w:ascii="Abadi" w:hAnsi="Abadi"/>
        </w:rPr>
        <w:t>.</w:t>
      </w:r>
      <w:r w:rsidRPr="00673E43">
        <w:rPr>
          <w:rFonts w:ascii="Abadi" w:hAnsi="Abadi"/>
        </w:rPr>
        <w:t xml:space="preserve"> </w:t>
      </w:r>
    </w:p>
    <w:p w14:paraId="4CF48B88" w14:textId="5C99BE71" w:rsidR="00712DAC" w:rsidRDefault="00712DAC" w:rsidP="00AE4AD4"/>
    <w:p w14:paraId="112BD8C9" w14:textId="5A28416D" w:rsidR="00712DAC" w:rsidRDefault="00712DAC" w:rsidP="00AE4AD4"/>
    <w:p w14:paraId="0BDACB81" w14:textId="77777777" w:rsidR="00240A3B" w:rsidRDefault="00240A3B" w:rsidP="00AE4AD4"/>
    <w:p w14:paraId="4280CAA6" w14:textId="77777777" w:rsidR="00AE4AD4" w:rsidRDefault="00AE4AD4" w:rsidP="00AE4AD4"/>
    <w:p w14:paraId="637B28D5" w14:textId="1B3F6B1A" w:rsidR="00712DAC" w:rsidRPr="00AE4AD4" w:rsidRDefault="00AE4AD4" w:rsidP="00AE4AD4">
      <w:pPr>
        <w:rPr>
          <w:noProof/>
        </w:rPr>
      </w:pPr>
      <w:r>
        <w:rPr>
          <w:noProof/>
        </w:rPr>
        <w:t xml:space="preserve">                                                              </w:t>
      </w:r>
      <w:r w:rsidRPr="00FF211C">
        <w:rPr>
          <w:noProof/>
          <w:lang w:val="en-US"/>
        </w:rPr>
        <w:drawing>
          <wp:inline distT="0" distB="0" distL="0" distR="0" wp14:anchorId="3E2B9617" wp14:editId="2929BA89">
            <wp:extent cx="3629025" cy="1733272"/>
            <wp:effectExtent l="0" t="0" r="0" b="635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7188" cy="186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12DAC" w:rsidRPr="00AE4AD4" w:rsidSect="00404169">
      <w:headerReference w:type="default" r:id="rId9"/>
      <w:footerReference w:type="default" r:id="rId10"/>
      <w:pgSz w:w="12240" w:h="15840"/>
      <w:pgMar w:top="720" w:right="720" w:bottom="720" w:left="720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9B06C1" w14:textId="77777777" w:rsidR="004134EA" w:rsidRDefault="004134EA" w:rsidP="0084626A">
      <w:pPr>
        <w:spacing w:after="0" w:line="240" w:lineRule="auto"/>
      </w:pPr>
      <w:r>
        <w:separator/>
      </w:r>
    </w:p>
  </w:endnote>
  <w:endnote w:type="continuationSeparator" w:id="0">
    <w:p w14:paraId="2B20B08E" w14:textId="77777777" w:rsidR="004134EA" w:rsidRDefault="004134EA" w:rsidP="008462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50D30C" w14:textId="77777777" w:rsidR="0084626A" w:rsidRPr="00C602B4" w:rsidRDefault="00886C4F">
    <w:pPr>
      <w:pStyle w:val="Piedepgina"/>
      <w:rPr>
        <w:b/>
        <w:color w:val="0F243E" w:themeColor="text2" w:themeShade="80"/>
        <w:sz w:val="20"/>
        <w:szCs w:val="20"/>
        <w:lang w:val="es-ES"/>
      </w:rPr>
    </w:pPr>
    <w:r>
      <w:rPr>
        <w:b/>
        <w:color w:val="0F243E" w:themeColor="text2" w:themeShade="80"/>
        <w:sz w:val="20"/>
        <w:szCs w:val="20"/>
        <w:lang w:val="es-ES"/>
      </w:rPr>
      <w:t xml:space="preserve">                             </w:t>
    </w:r>
    <w:r w:rsidR="0084626A" w:rsidRPr="00C602B4">
      <w:rPr>
        <w:b/>
        <w:color w:val="0F243E" w:themeColor="text2" w:themeShade="80"/>
        <w:sz w:val="20"/>
        <w:szCs w:val="20"/>
        <w:lang w:val="es-ES"/>
      </w:rPr>
      <w:t xml:space="preserve">Calle Villanueva </w:t>
    </w:r>
    <w:r w:rsidR="0084626A" w:rsidRPr="00C602B4">
      <w:rPr>
        <w:rFonts w:cstheme="minorHAnsi"/>
        <w:b/>
        <w:color w:val="0F243E" w:themeColor="text2" w:themeShade="80"/>
        <w:sz w:val="20"/>
        <w:szCs w:val="20"/>
        <w:lang w:val="es-ES"/>
      </w:rPr>
      <w:t>#</w:t>
    </w:r>
    <w:r w:rsidR="0084626A" w:rsidRPr="00C602B4">
      <w:rPr>
        <w:b/>
        <w:color w:val="0F243E" w:themeColor="text2" w:themeShade="80"/>
        <w:sz w:val="20"/>
        <w:szCs w:val="20"/>
        <w:lang w:val="es-ES"/>
      </w:rPr>
      <w:t>44. Puerto Plata, Republica Dominicana. Tel.: 809-586-2461. Fax.: 809-586-3608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44F3C9" w14:textId="77777777" w:rsidR="004134EA" w:rsidRDefault="004134EA" w:rsidP="0084626A">
      <w:pPr>
        <w:spacing w:after="0" w:line="240" w:lineRule="auto"/>
      </w:pPr>
      <w:r>
        <w:separator/>
      </w:r>
    </w:p>
  </w:footnote>
  <w:footnote w:type="continuationSeparator" w:id="0">
    <w:p w14:paraId="4DBDA126" w14:textId="77777777" w:rsidR="004134EA" w:rsidRDefault="004134EA" w:rsidP="008462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C7CFE1" w14:textId="77777777" w:rsidR="00EA26C3" w:rsidRDefault="00EA26C3" w:rsidP="00EA26C3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419A3"/>
    <w:multiLevelType w:val="hybridMultilevel"/>
    <w:tmpl w:val="8BEEB9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8541F"/>
    <w:multiLevelType w:val="hybridMultilevel"/>
    <w:tmpl w:val="07906B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033C82"/>
    <w:multiLevelType w:val="hybridMultilevel"/>
    <w:tmpl w:val="0C0EB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B3144E"/>
    <w:multiLevelType w:val="hybridMultilevel"/>
    <w:tmpl w:val="68FE4D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EA256E"/>
    <w:multiLevelType w:val="hybridMultilevel"/>
    <w:tmpl w:val="3DBE2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9624BD"/>
    <w:multiLevelType w:val="hybridMultilevel"/>
    <w:tmpl w:val="46EAE724"/>
    <w:lvl w:ilvl="0" w:tplc="0409000F">
      <w:start w:val="1"/>
      <w:numFmt w:val="decimal"/>
      <w:lvlText w:val="%1."/>
      <w:lvlJc w:val="left"/>
      <w:pPr>
        <w:ind w:left="775" w:hanging="360"/>
      </w:pPr>
    </w:lvl>
    <w:lvl w:ilvl="1" w:tplc="04090019" w:tentative="1">
      <w:start w:val="1"/>
      <w:numFmt w:val="lowerLetter"/>
      <w:lvlText w:val="%2."/>
      <w:lvlJc w:val="left"/>
      <w:pPr>
        <w:ind w:left="1495" w:hanging="360"/>
      </w:pPr>
    </w:lvl>
    <w:lvl w:ilvl="2" w:tplc="0409001B" w:tentative="1">
      <w:start w:val="1"/>
      <w:numFmt w:val="lowerRoman"/>
      <w:lvlText w:val="%3."/>
      <w:lvlJc w:val="right"/>
      <w:pPr>
        <w:ind w:left="2215" w:hanging="180"/>
      </w:pPr>
    </w:lvl>
    <w:lvl w:ilvl="3" w:tplc="0409000F" w:tentative="1">
      <w:start w:val="1"/>
      <w:numFmt w:val="decimal"/>
      <w:lvlText w:val="%4."/>
      <w:lvlJc w:val="left"/>
      <w:pPr>
        <w:ind w:left="2935" w:hanging="360"/>
      </w:pPr>
    </w:lvl>
    <w:lvl w:ilvl="4" w:tplc="04090019" w:tentative="1">
      <w:start w:val="1"/>
      <w:numFmt w:val="lowerLetter"/>
      <w:lvlText w:val="%5."/>
      <w:lvlJc w:val="left"/>
      <w:pPr>
        <w:ind w:left="3655" w:hanging="360"/>
      </w:pPr>
    </w:lvl>
    <w:lvl w:ilvl="5" w:tplc="0409001B" w:tentative="1">
      <w:start w:val="1"/>
      <w:numFmt w:val="lowerRoman"/>
      <w:lvlText w:val="%6."/>
      <w:lvlJc w:val="right"/>
      <w:pPr>
        <w:ind w:left="4375" w:hanging="180"/>
      </w:pPr>
    </w:lvl>
    <w:lvl w:ilvl="6" w:tplc="0409000F" w:tentative="1">
      <w:start w:val="1"/>
      <w:numFmt w:val="decimal"/>
      <w:lvlText w:val="%7."/>
      <w:lvlJc w:val="left"/>
      <w:pPr>
        <w:ind w:left="5095" w:hanging="360"/>
      </w:pPr>
    </w:lvl>
    <w:lvl w:ilvl="7" w:tplc="04090019" w:tentative="1">
      <w:start w:val="1"/>
      <w:numFmt w:val="lowerLetter"/>
      <w:lvlText w:val="%8."/>
      <w:lvlJc w:val="left"/>
      <w:pPr>
        <w:ind w:left="5815" w:hanging="360"/>
      </w:pPr>
    </w:lvl>
    <w:lvl w:ilvl="8" w:tplc="0409001B" w:tentative="1">
      <w:start w:val="1"/>
      <w:numFmt w:val="lowerRoman"/>
      <w:lvlText w:val="%9."/>
      <w:lvlJc w:val="right"/>
      <w:pPr>
        <w:ind w:left="6535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s-DO" w:vendorID="64" w:dllVersion="0" w:nlCheck="1" w:checkStyle="0"/>
  <w:activeWritingStyle w:appName="MSWord" w:lang="es-ES" w:vendorID="64" w:dllVersion="0" w:nlCheck="1" w:checkStyle="0"/>
  <w:activeWritingStyle w:appName="MSWord" w:lang="es-ES" w:vendorID="64" w:dllVersion="6" w:nlCheck="1" w:checkStyle="1"/>
  <w:activeWritingStyle w:appName="MSWord" w:lang="es-DO" w:vendorID="64" w:dllVersion="6" w:nlCheck="1" w:checkStyle="1"/>
  <w:activeWritingStyle w:appName="MSWord" w:lang="es-419" w:vendorID="64" w:dllVersion="0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CB3"/>
    <w:rsid w:val="00014428"/>
    <w:rsid w:val="000469BE"/>
    <w:rsid w:val="00066C46"/>
    <w:rsid w:val="00093B82"/>
    <w:rsid w:val="000B579F"/>
    <w:rsid w:val="000B6E82"/>
    <w:rsid w:val="00154AA1"/>
    <w:rsid w:val="00155A36"/>
    <w:rsid w:val="00195541"/>
    <w:rsid w:val="001E65FB"/>
    <w:rsid w:val="001E7A43"/>
    <w:rsid w:val="00207575"/>
    <w:rsid w:val="00210727"/>
    <w:rsid w:val="002363FB"/>
    <w:rsid w:val="00240A3B"/>
    <w:rsid w:val="00246D36"/>
    <w:rsid w:val="002629FD"/>
    <w:rsid w:val="00263778"/>
    <w:rsid w:val="003301BB"/>
    <w:rsid w:val="0033149C"/>
    <w:rsid w:val="00331D04"/>
    <w:rsid w:val="00355D83"/>
    <w:rsid w:val="00367128"/>
    <w:rsid w:val="003F4B59"/>
    <w:rsid w:val="00404169"/>
    <w:rsid w:val="004134EA"/>
    <w:rsid w:val="00431129"/>
    <w:rsid w:val="004513C4"/>
    <w:rsid w:val="00464EB9"/>
    <w:rsid w:val="00471AD1"/>
    <w:rsid w:val="00480B10"/>
    <w:rsid w:val="00491446"/>
    <w:rsid w:val="004D1B71"/>
    <w:rsid w:val="004E4294"/>
    <w:rsid w:val="004F5DA5"/>
    <w:rsid w:val="00502EC6"/>
    <w:rsid w:val="00505535"/>
    <w:rsid w:val="005102BC"/>
    <w:rsid w:val="00517051"/>
    <w:rsid w:val="00521EEE"/>
    <w:rsid w:val="00561FC9"/>
    <w:rsid w:val="00584A0C"/>
    <w:rsid w:val="005872BC"/>
    <w:rsid w:val="0059109E"/>
    <w:rsid w:val="005A64C3"/>
    <w:rsid w:val="005B4B47"/>
    <w:rsid w:val="005D28F0"/>
    <w:rsid w:val="005D4DD9"/>
    <w:rsid w:val="005F5F65"/>
    <w:rsid w:val="00606242"/>
    <w:rsid w:val="00620CD5"/>
    <w:rsid w:val="0062603E"/>
    <w:rsid w:val="00664773"/>
    <w:rsid w:val="006723B3"/>
    <w:rsid w:val="00672502"/>
    <w:rsid w:val="00690797"/>
    <w:rsid w:val="00693099"/>
    <w:rsid w:val="006A7A78"/>
    <w:rsid w:val="006D4CC3"/>
    <w:rsid w:val="006E4376"/>
    <w:rsid w:val="006F0080"/>
    <w:rsid w:val="006F79D8"/>
    <w:rsid w:val="006F7A54"/>
    <w:rsid w:val="006F7C28"/>
    <w:rsid w:val="00712DAC"/>
    <w:rsid w:val="00745ADF"/>
    <w:rsid w:val="00762A2E"/>
    <w:rsid w:val="00762B78"/>
    <w:rsid w:val="007676AD"/>
    <w:rsid w:val="0078318E"/>
    <w:rsid w:val="007A1E1F"/>
    <w:rsid w:val="007B3A11"/>
    <w:rsid w:val="007B62F8"/>
    <w:rsid w:val="007E126D"/>
    <w:rsid w:val="007E7D2B"/>
    <w:rsid w:val="008175DE"/>
    <w:rsid w:val="0084626A"/>
    <w:rsid w:val="00860494"/>
    <w:rsid w:val="00861C21"/>
    <w:rsid w:val="00886C4F"/>
    <w:rsid w:val="008A5DFA"/>
    <w:rsid w:val="008E1AA2"/>
    <w:rsid w:val="0090484C"/>
    <w:rsid w:val="00945CB3"/>
    <w:rsid w:val="009840BA"/>
    <w:rsid w:val="00984C43"/>
    <w:rsid w:val="009F7352"/>
    <w:rsid w:val="00A04256"/>
    <w:rsid w:val="00A0581D"/>
    <w:rsid w:val="00A675AD"/>
    <w:rsid w:val="00A71F10"/>
    <w:rsid w:val="00AC644A"/>
    <w:rsid w:val="00AE4AD4"/>
    <w:rsid w:val="00B136E8"/>
    <w:rsid w:val="00B14B62"/>
    <w:rsid w:val="00B874C6"/>
    <w:rsid w:val="00BC2CEE"/>
    <w:rsid w:val="00BC784C"/>
    <w:rsid w:val="00C0775B"/>
    <w:rsid w:val="00C20149"/>
    <w:rsid w:val="00C43C7F"/>
    <w:rsid w:val="00C54FE3"/>
    <w:rsid w:val="00C602B4"/>
    <w:rsid w:val="00C928ED"/>
    <w:rsid w:val="00CA0F10"/>
    <w:rsid w:val="00CD7AED"/>
    <w:rsid w:val="00D34912"/>
    <w:rsid w:val="00D41C92"/>
    <w:rsid w:val="00D535C4"/>
    <w:rsid w:val="00D62081"/>
    <w:rsid w:val="00D831CD"/>
    <w:rsid w:val="00E11395"/>
    <w:rsid w:val="00E40D81"/>
    <w:rsid w:val="00E45665"/>
    <w:rsid w:val="00E75E9B"/>
    <w:rsid w:val="00E944F6"/>
    <w:rsid w:val="00EA26C3"/>
    <w:rsid w:val="00EB6930"/>
    <w:rsid w:val="00EC3C94"/>
    <w:rsid w:val="00ED2A74"/>
    <w:rsid w:val="00EF7173"/>
    <w:rsid w:val="00F321D9"/>
    <w:rsid w:val="00F374F0"/>
    <w:rsid w:val="00F45D1D"/>
    <w:rsid w:val="00F93071"/>
    <w:rsid w:val="00F94A87"/>
    <w:rsid w:val="00FA00D0"/>
    <w:rsid w:val="00FA0AE3"/>
    <w:rsid w:val="00FC2BD4"/>
    <w:rsid w:val="00FF2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E24A9D"/>
  <w15:docId w15:val="{5BF4A3C2-EFC5-4C60-9D9F-B85D0CA72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945C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45C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5CB3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945CB3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945C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Encabezado">
    <w:name w:val="header"/>
    <w:basedOn w:val="Normal"/>
    <w:link w:val="EncabezadoCar"/>
    <w:uiPriority w:val="99"/>
    <w:unhideWhenUsed/>
    <w:rsid w:val="0084626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4626A"/>
  </w:style>
  <w:style w:type="paragraph" w:styleId="Piedepgina">
    <w:name w:val="footer"/>
    <w:basedOn w:val="Normal"/>
    <w:link w:val="PiedepginaCar"/>
    <w:uiPriority w:val="99"/>
    <w:unhideWhenUsed/>
    <w:rsid w:val="0084626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4626A"/>
  </w:style>
  <w:style w:type="paragraph" w:styleId="Prrafodelista">
    <w:name w:val="List Paragraph"/>
    <w:basedOn w:val="Normal"/>
    <w:uiPriority w:val="34"/>
    <w:qFormat/>
    <w:rsid w:val="006F79D8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wscorapp</Company>
  <LinksUpToDate>false</LinksUpToDate>
  <CharactersWithSpaces>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garciag</dc:creator>
  <cp:lastModifiedBy>Marielis Tineo Almonte</cp:lastModifiedBy>
  <cp:revision>2</cp:revision>
  <cp:lastPrinted>2016-09-20T18:08:00Z</cp:lastPrinted>
  <dcterms:created xsi:type="dcterms:W3CDTF">2020-02-17T12:28:00Z</dcterms:created>
  <dcterms:modified xsi:type="dcterms:W3CDTF">2020-02-17T12:28:00Z</dcterms:modified>
</cp:coreProperties>
</file>