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874C6" w:rsidRPr="006E4376" w:rsidRDefault="001E7A43" w:rsidP="007B3A11">
      <w:pPr>
        <w:pStyle w:val="Sinespaciado"/>
        <w:jc w:val="center"/>
        <w:rPr>
          <w:rFonts w:ascii="Bernard MT Condensed" w:hAnsi="Bernard MT Condensed"/>
          <w:b/>
          <w:color w:val="244061" w:themeColor="accent1" w:themeShade="80"/>
          <w:sz w:val="28"/>
          <w:szCs w:val="28"/>
        </w:rPr>
      </w:pPr>
      <w:bookmarkStart w:id="0" w:name="_GoBack"/>
      <w:bookmarkEnd w:id="0"/>
      <w:r w:rsidRPr="006E4376">
        <w:rPr>
          <w:rFonts w:ascii="Bernard MT Condensed" w:hAnsi="Bernard MT Condensed"/>
          <w:b/>
          <w:noProof/>
          <w:color w:val="244061" w:themeColor="accent1" w:themeShade="80"/>
          <w:sz w:val="28"/>
          <w:szCs w:val="28"/>
          <w:lang w:eastAsia="es-DO"/>
        </w:rPr>
        <w:drawing>
          <wp:anchor distT="0" distB="0" distL="114300" distR="114300" simplePos="0" relativeHeight="251656704" behindDoc="0" locked="0" layoutInCell="1" allowOverlap="1" wp14:anchorId="46F37A19" wp14:editId="059FFBC9">
            <wp:simplePos x="0" y="0"/>
            <wp:positionH relativeFrom="column">
              <wp:posOffset>-128270</wp:posOffset>
            </wp:positionH>
            <wp:positionV relativeFrom="paragraph">
              <wp:posOffset>-257810</wp:posOffset>
            </wp:positionV>
            <wp:extent cx="1012190" cy="1003935"/>
            <wp:effectExtent l="0" t="0" r="0" b="5715"/>
            <wp:wrapSquare wrapText="bothSides"/>
            <wp:docPr id="3714" name="Picture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4" name="Picture 1106" descr="logo coraaplata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190" cy="100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169">
        <w:rPr>
          <w:rFonts w:ascii="Bernard MT Condensed" w:hAnsi="Bernard MT Condensed"/>
          <w:b/>
          <w:color w:val="244061" w:themeColor="accent1" w:themeShade="80"/>
          <w:sz w:val="28"/>
          <w:szCs w:val="28"/>
        </w:rPr>
        <w:t xml:space="preserve"> </w:t>
      </w:r>
      <w:r w:rsidR="00B874C6" w:rsidRPr="006E4376">
        <w:rPr>
          <w:rFonts w:ascii="Bernard MT Condensed" w:hAnsi="Bernard MT Condensed"/>
          <w:b/>
          <w:color w:val="244061" w:themeColor="accent1" w:themeShade="80"/>
          <w:sz w:val="28"/>
          <w:szCs w:val="28"/>
        </w:rPr>
        <w:t xml:space="preserve">CORPORACION DE </w:t>
      </w:r>
      <w:r w:rsidR="00404169" w:rsidRPr="006E4376">
        <w:rPr>
          <w:rFonts w:ascii="Bernard MT Condensed" w:hAnsi="Bernard MT Condensed"/>
          <w:b/>
          <w:color w:val="244061" w:themeColor="accent1" w:themeShade="80"/>
          <w:sz w:val="28"/>
          <w:szCs w:val="28"/>
        </w:rPr>
        <w:t xml:space="preserve">ACUEDUCTOS </w:t>
      </w:r>
      <w:r w:rsidR="007A1E1F">
        <w:rPr>
          <w:rFonts w:ascii="Bernard MT Condensed" w:hAnsi="Bernard MT Condensed"/>
          <w:b/>
          <w:color w:val="244061" w:themeColor="accent1" w:themeShade="80"/>
          <w:sz w:val="28"/>
          <w:szCs w:val="28"/>
        </w:rPr>
        <w:t xml:space="preserve">Y ALCANTARILLADOS </w:t>
      </w:r>
      <w:r w:rsidR="00404169">
        <w:rPr>
          <w:rFonts w:ascii="Bernard MT Condensed" w:hAnsi="Bernard MT Condensed"/>
          <w:b/>
          <w:color w:val="244061" w:themeColor="accent1" w:themeShade="80"/>
          <w:sz w:val="28"/>
          <w:szCs w:val="28"/>
        </w:rPr>
        <w:t>DE</w:t>
      </w:r>
      <w:r w:rsidR="00404169" w:rsidRPr="006E4376">
        <w:rPr>
          <w:rFonts w:ascii="Bernard MT Condensed" w:hAnsi="Bernard MT Condensed"/>
          <w:b/>
          <w:color w:val="244061" w:themeColor="accent1" w:themeShade="80"/>
          <w:sz w:val="28"/>
          <w:szCs w:val="28"/>
        </w:rPr>
        <w:t xml:space="preserve"> PUERTO</w:t>
      </w:r>
      <w:r w:rsidR="00B874C6" w:rsidRPr="006E4376">
        <w:rPr>
          <w:rFonts w:ascii="Bernard MT Condensed" w:hAnsi="Bernard MT Condensed"/>
          <w:b/>
          <w:color w:val="244061" w:themeColor="accent1" w:themeShade="80"/>
          <w:sz w:val="28"/>
          <w:szCs w:val="28"/>
        </w:rPr>
        <w:t xml:space="preserve"> PLATA</w:t>
      </w:r>
    </w:p>
    <w:p w:rsidR="00B874C6" w:rsidRPr="007A1E1F" w:rsidRDefault="00B874C6" w:rsidP="007A1E1F">
      <w:pPr>
        <w:pStyle w:val="Sinespaciado"/>
        <w:ind w:left="-1020"/>
        <w:jc w:val="center"/>
        <w:rPr>
          <w:rFonts w:ascii="Bernard MT Condensed" w:hAnsi="Bernard MT Condensed"/>
          <w:sz w:val="28"/>
          <w:szCs w:val="28"/>
        </w:rPr>
      </w:pPr>
      <w:r w:rsidRPr="007A1E1F">
        <w:rPr>
          <w:rFonts w:ascii="Bernard MT Condensed" w:hAnsi="Bernard MT Condensed"/>
          <w:color w:val="244061" w:themeColor="accent1" w:themeShade="80"/>
          <w:sz w:val="28"/>
          <w:szCs w:val="28"/>
        </w:rPr>
        <w:t>(CORAAPPLATA)</w:t>
      </w:r>
    </w:p>
    <w:tbl>
      <w:tblPr>
        <w:tblW w:w="0" w:type="auto"/>
        <w:tblInd w:w="149" w:type="dxa"/>
        <w:tblBorders>
          <w:top w:val="doub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989"/>
      </w:tblGrid>
      <w:tr w:rsidR="00F321D9" w:rsidRPr="00F321D9" w:rsidTr="00982E28">
        <w:trPr>
          <w:trHeight w:val="68"/>
        </w:trPr>
        <w:tc>
          <w:tcPr>
            <w:tcW w:w="8989" w:type="dxa"/>
            <w:tcBorders>
              <w:top w:val="double" w:sz="4" w:space="0" w:color="auto"/>
              <w:left w:val="nil"/>
              <w:bottom w:val="nil"/>
            </w:tcBorders>
          </w:tcPr>
          <w:p w:rsidR="00F321D9" w:rsidRPr="00F321D9" w:rsidRDefault="00F321D9" w:rsidP="00F321D9">
            <w:pPr>
              <w:pStyle w:val="Sinespaciado"/>
              <w:jc w:val="center"/>
              <w:rPr>
                <w:rFonts w:ascii="Bernard MT Condensed" w:hAnsi="Bernard MT Condensed"/>
                <w:color w:val="0F243E" w:themeColor="text2" w:themeShade="80"/>
                <w:sz w:val="16"/>
                <w:szCs w:val="16"/>
              </w:rPr>
            </w:pPr>
            <w:r w:rsidRPr="00F321D9">
              <w:rPr>
                <w:rFonts w:ascii="Bernard MT Condensed" w:hAnsi="Bernard MT Condensed"/>
                <w:color w:val="0F243E" w:themeColor="text2" w:themeShade="80"/>
                <w:sz w:val="16"/>
                <w:szCs w:val="16"/>
              </w:rPr>
              <w:t>RNC  40505171-1</w:t>
            </w:r>
          </w:p>
          <w:p w:rsidR="00984C43" w:rsidRPr="00F321D9" w:rsidRDefault="00341C77" w:rsidP="00F321D9">
            <w:pPr>
              <w:pStyle w:val="Sinespaciado"/>
              <w:jc w:val="center"/>
              <w:rPr>
                <w:b/>
                <w:color w:val="0F243E" w:themeColor="text2" w:themeShade="80"/>
                <w:sz w:val="20"/>
                <w:szCs w:val="20"/>
              </w:rPr>
            </w:pPr>
            <w:r>
              <w:rPr>
                <w:rFonts w:ascii="Bernard MT Condensed" w:hAnsi="Bernard MT Condensed"/>
                <w:color w:val="0F243E" w:themeColor="text2" w:themeShade="80"/>
                <w:sz w:val="16"/>
                <w:szCs w:val="16"/>
              </w:rPr>
              <w:t>“Año de</w:t>
            </w:r>
            <w:r w:rsidR="00561C47">
              <w:rPr>
                <w:rFonts w:ascii="Bernard MT Condensed" w:hAnsi="Bernard MT Condensed"/>
                <w:color w:val="0F243E" w:themeColor="text2" w:themeShade="80"/>
                <w:sz w:val="16"/>
                <w:szCs w:val="16"/>
              </w:rPr>
              <w:t xml:space="preserve"> </w:t>
            </w:r>
            <w:proofErr w:type="gramStart"/>
            <w:r w:rsidR="00561C47">
              <w:rPr>
                <w:rFonts w:ascii="Bernard MT Condensed" w:hAnsi="Bernard MT Condensed"/>
                <w:color w:val="0F243E" w:themeColor="text2" w:themeShade="80"/>
                <w:sz w:val="16"/>
                <w:szCs w:val="16"/>
              </w:rPr>
              <w:t>la  innovación</w:t>
            </w:r>
            <w:proofErr w:type="gramEnd"/>
            <w:r w:rsidR="00561C47">
              <w:rPr>
                <w:rFonts w:ascii="Bernard MT Condensed" w:hAnsi="Bernard MT Condensed"/>
                <w:color w:val="0F243E" w:themeColor="text2" w:themeShade="80"/>
                <w:sz w:val="16"/>
                <w:szCs w:val="16"/>
              </w:rPr>
              <w:t xml:space="preserve"> y la competitividad</w:t>
            </w:r>
            <w:r w:rsidR="00F321D9" w:rsidRPr="00F321D9">
              <w:rPr>
                <w:rFonts w:ascii="Bernard MT Condensed" w:hAnsi="Bernard MT Condensed"/>
                <w:color w:val="0F243E" w:themeColor="text2" w:themeShade="80"/>
                <w:sz w:val="16"/>
                <w:szCs w:val="16"/>
              </w:rPr>
              <w:t>”</w:t>
            </w:r>
          </w:p>
        </w:tc>
      </w:tr>
    </w:tbl>
    <w:p w:rsidR="00EB6930" w:rsidRDefault="00B874C6" w:rsidP="001E7A43">
      <w:pPr>
        <w:pStyle w:val="Sinespaciado"/>
        <w:rPr>
          <w:b/>
          <w:sz w:val="20"/>
          <w:szCs w:val="20"/>
        </w:rPr>
      </w:pPr>
      <w:r w:rsidRPr="00B874C6">
        <w:rPr>
          <w:b/>
          <w:sz w:val="20"/>
          <w:szCs w:val="20"/>
        </w:rPr>
        <w:br w:type="textWrapping" w:clear="all"/>
      </w:r>
    </w:p>
    <w:p w:rsidR="00886C4F" w:rsidRDefault="00886C4F" w:rsidP="001E7A43">
      <w:pPr>
        <w:pStyle w:val="Sinespaciado"/>
        <w:rPr>
          <w:b/>
          <w:sz w:val="20"/>
          <w:szCs w:val="20"/>
        </w:rPr>
      </w:pPr>
    </w:p>
    <w:p w:rsidR="00372FF3" w:rsidRPr="00B060CC" w:rsidRDefault="00372FF3" w:rsidP="00372FF3">
      <w:pPr>
        <w:jc w:val="center"/>
        <w:rPr>
          <w:b/>
        </w:rPr>
      </w:pPr>
      <w:r>
        <w:rPr>
          <w:b/>
        </w:rPr>
        <w:t>INFORME DE PRESUPUESTOS DE PROGRAMAS Y PROYECTOS</w:t>
      </w:r>
    </w:p>
    <w:p w:rsidR="00264D1C" w:rsidRDefault="00264D1C" w:rsidP="00264D1C">
      <w:pPr>
        <w:jc w:val="both"/>
        <w:rPr>
          <w:rFonts w:ascii="Abadi" w:hAnsi="Abadi"/>
        </w:rPr>
      </w:pPr>
      <w:r w:rsidRPr="005B0F31">
        <w:rPr>
          <w:rFonts w:ascii="Abadi" w:hAnsi="Abadi"/>
        </w:rPr>
        <w:t xml:space="preserve">Desde el 1 al 31 de </w:t>
      </w:r>
      <w:r w:rsidR="00AF3D1C">
        <w:rPr>
          <w:rFonts w:ascii="Abadi" w:hAnsi="Abadi"/>
        </w:rPr>
        <w:t>enero</w:t>
      </w:r>
      <w:r w:rsidRPr="005B0F31">
        <w:rPr>
          <w:rFonts w:ascii="Abadi" w:hAnsi="Abadi"/>
        </w:rPr>
        <w:t xml:space="preserve"> del 201</w:t>
      </w:r>
      <w:r w:rsidR="00AF3D1C">
        <w:rPr>
          <w:rFonts w:ascii="Abadi" w:hAnsi="Abadi"/>
        </w:rPr>
        <w:t>9</w:t>
      </w:r>
      <w:r w:rsidRPr="005B0F31">
        <w:rPr>
          <w:rFonts w:ascii="Abadi" w:hAnsi="Abadi"/>
        </w:rPr>
        <w:t>, la Corporación de Acueductos y Alcantarillados de Puerto Plata (CORAAPPLATA) inició los siguientes proyectos:</w:t>
      </w:r>
    </w:p>
    <w:p w:rsidR="00AF3D1C" w:rsidRDefault="00AF3D1C" w:rsidP="00264D1C">
      <w:pPr>
        <w:jc w:val="both"/>
        <w:rPr>
          <w:rFonts w:ascii="Abadi" w:hAnsi="Abadi"/>
        </w:rPr>
      </w:pPr>
    </w:p>
    <w:p w:rsidR="00AF3D1C" w:rsidRPr="00561C47" w:rsidRDefault="00AF3D1C" w:rsidP="00AF3D1C">
      <w:pPr>
        <w:pStyle w:val="Prrafodelista"/>
        <w:numPr>
          <w:ilvl w:val="0"/>
          <w:numId w:val="1"/>
        </w:numPr>
        <w:jc w:val="both"/>
        <w:rPr>
          <w:rFonts w:ascii="Abadi" w:hAnsi="Abadi"/>
          <w:b/>
        </w:rPr>
      </w:pPr>
      <w:r w:rsidRPr="00561C47">
        <w:rPr>
          <w:rFonts w:ascii="Abadi" w:hAnsi="Abadi"/>
          <w:b/>
        </w:rPr>
        <w:t xml:space="preserve">Rehabilitación </w:t>
      </w:r>
      <w:r w:rsidR="000910FD" w:rsidRPr="00561C47">
        <w:rPr>
          <w:rFonts w:ascii="Abadi" w:hAnsi="Abadi"/>
          <w:b/>
        </w:rPr>
        <w:t>Acueducto Candelón La Culebra y Barrancón El Castillo.</w:t>
      </w:r>
    </w:p>
    <w:p w:rsidR="00372FF3" w:rsidRDefault="00372FF3" w:rsidP="00372FF3"/>
    <w:p w:rsidR="00372FF3" w:rsidRDefault="00372FF3" w:rsidP="00372FF3"/>
    <w:p w:rsidR="00372FF3" w:rsidRDefault="00372FF3" w:rsidP="00372FF3"/>
    <w:p w:rsidR="00372FF3" w:rsidRDefault="00372FF3" w:rsidP="00372FF3"/>
    <w:p w:rsidR="00372FF3" w:rsidRDefault="00372FF3" w:rsidP="00372FF3"/>
    <w:p w:rsidR="00372FF3" w:rsidRDefault="00372FF3" w:rsidP="00372FF3"/>
    <w:p w:rsidR="00372FF3" w:rsidRDefault="00372FF3" w:rsidP="00372FF3"/>
    <w:p w:rsidR="00372FF3" w:rsidRDefault="00372FF3" w:rsidP="00372FF3"/>
    <w:p w:rsidR="00372FF3" w:rsidRDefault="00372FF3" w:rsidP="00372FF3"/>
    <w:p w:rsidR="00372FF3" w:rsidRDefault="00372FF3" w:rsidP="00372FF3"/>
    <w:p w:rsidR="00372FF3" w:rsidRDefault="00372FF3" w:rsidP="00372FF3"/>
    <w:p w:rsidR="00372FF3" w:rsidRDefault="00372FF3" w:rsidP="00372FF3"/>
    <w:p w:rsidR="00372FF3" w:rsidRDefault="00372FF3" w:rsidP="00372FF3"/>
    <w:p w:rsidR="00AA2236" w:rsidRDefault="00AA2236" w:rsidP="00AA2236"/>
    <w:p w:rsidR="005D640A" w:rsidRDefault="000C4D4A" w:rsidP="00AA2236">
      <w:pPr>
        <w:jc w:val="center"/>
        <w:rPr>
          <w:b/>
        </w:rPr>
      </w:pPr>
      <w:r w:rsidRPr="00FF211C">
        <w:rPr>
          <w:noProof/>
        </w:rPr>
        <w:lastRenderedPageBreak/>
        <w:drawing>
          <wp:inline distT="0" distB="0" distL="0" distR="0" wp14:anchorId="32DCA588" wp14:editId="55C7268D">
            <wp:extent cx="3629025" cy="1733272"/>
            <wp:effectExtent l="0" t="0" r="0" b="63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188" cy="1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40A" w:rsidRDefault="005D640A" w:rsidP="006C511E">
      <w:pPr>
        <w:rPr>
          <w:b/>
        </w:rPr>
      </w:pPr>
    </w:p>
    <w:p w:rsidR="007B1058" w:rsidRDefault="007B1058" w:rsidP="00886C4F">
      <w:pPr>
        <w:rPr>
          <w:b/>
        </w:rPr>
      </w:pPr>
    </w:p>
    <w:p w:rsidR="00EA73CE" w:rsidRDefault="00EA73CE" w:rsidP="00886C4F">
      <w:pPr>
        <w:rPr>
          <w:b/>
        </w:rPr>
      </w:pP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48725"/>
            <wp:effectExtent l="0" t="0" r="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4872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56345"/>
            <wp:effectExtent l="0" t="0" r="0" b="190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5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69045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6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32215"/>
            <wp:effectExtent l="0" t="0" r="0" b="698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3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32215"/>
            <wp:effectExtent l="0" t="0" r="0" b="698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3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32215"/>
            <wp:effectExtent l="0" t="0" r="0" b="698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3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9321015" wp14:editId="35B54C3F">
            <wp:extent cx="6858000" cy="8853805"/>
            <wp:effectExtent l="0" t="0" r="0" b="444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53170"/>
            <wp:effectExtent l="0" t="0" r="0" b="508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5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6142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4872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AA2236">
      <w:pPr>
        <w:jc w:val="center"/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 wp14:anchorId="72EEE312" wp14:editId="518A2565">
            <wp:extent cx="6772275" cy="7077075"/>
            <wp:effectExtent l="0" t="0" r="952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76588" cy="708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4047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48725"/>
            <wp:effectExtent l="0" t="0" r="0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580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4047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58000" cy="884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11895"/>
            <wp:effectExtent l="0" t="0" r="0" b="825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58000" cy="881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32215"/>
            <wp:effectExtent l="0" t="0" r="0" b="698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58000" cy="883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32215"/>
            <wp:effectExtent l="0" t="0" r="0" b="698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58000" cy="883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11895"/>
            <wp:effectExtent l="0" t="0" r="0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1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3CE" w:rsidRPr="006C511E" w:rsidRDefault="00EA73CE" w:rsidP="00886C4F">
      <w:pPr>
        <w:rPr>
          <w:b/>
        </w:rPr>
      </w:pPr>
      <w:r w:rsidRPr="00EA73CE">
        <w:rPr>
          <w:b/>
          <w:noProof/>
        </w:rPr>
        <w:lastRenderedPageBreak/>
        <w:drawing>
          <wp:inline distT="0" distB="0" distL="0" distR="0">
            <wp:extent cx="6858000" cy="8819515"/>
            <wp:effectExtent l="0" t="0" r="0" b="63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1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A73CE" w:rsidRPr="006C511E" w:rsidSect="00404169">
      <w:footerReference w:type="default" r:id="rId27"/>
      <w:pgSz w:w="12240" w:h="15840"/>
      <w:pgMar w:top="720" w:right="720" w:bottom="720" w:left="720" w:header="34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A56AF" w:rsidRDefault="002A56AF" w:rsidP="0084626A">
      <w:pPr>
        <w:spacing w:after="0" w:line="240" w:lineRule="auto"/>
      </w:pPr>
      <w:r>
        <w:separator/>
      </w:r>
    </w:p>
  </w:endnote>
  <w:endnote w:type="continuationSeparator" w:id="0">
    <w:p w:rsidR="002A56AF" w:rsidRDefault="002A56AF" w:rsidP="008462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badi">
    <w:altName w:val="Abadi"/>
    <w:charset w:val="00"/>
    <w:family w:val="swiss"/>
    <w:pitch w:val="variable"/>
    <w:sig w:usb0="8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4626A" w:rsidRPr="00C602B4" w:rsidRDefault="00886C4F">
    <w:pPr>
      <w:pStyle w:val="Piedepgina"/>
      <w:rPr>
        <w:b/>
        <w:color w:val="0F243E" w:themeColor="text2" w:themeShade="80"/>
        <w:sz w:val="20"/>
        <w:szCs w:val="20"/>
        <w:lang w:val="es-ES"/>
      </w:rPr>
    </w:pPr>
    <w:r>
      <w:rPr>
        <w:b/>
        <w:color w:val="0F243E" w:themeColor="text2" w:themeShade="80"/>
        <w:sz w:val="20"/>
        <w:szCs w:val="20"/>
        <w:lang w:val="es-ES"/>
      </w:rPr>
      <w:t xml:space="preserve">                             </w:t>
    </w:r>
    <w:r w:rsidR="0084626A" w:rsidRPr="00C602B4">
      <w:rPr>
        <w:b/>
        <w:color w:val="0F243E" w:themeColor="text2" w:themeShade="80"/>
        <w:sz w:val="20"/>
        <w:szCs w:val="20"/>
        <w:lang w:val="es-ES"/>
      </w:rPr>
      <w:t xml:space="preserve">Calle Villanueva </w:t>
    </w:r>
    <w:r w:rsidR="0084626A" w:rsidRPr="00C602B4">
      <w:rPr>
        <w:rFonts w:cstheme="minorHAnsi"/>
        <w:b/>
        <w:color w:val="0F243E" w:themeColor="text2" w:themeShade="80"/>
        <w:sz w:val="20"/>
        <w:szCs w:val="20"/>
        <w:lang w:val="es-ES"/>
      </w:rPr>
      <w:t>#</w:t>
    </w:r>
    <w:r w:rsidR="0084626A" w:rsidRPr="00C602B4">
      <w:rPr>
        <w:b/>
        <w:color w:val="0F243E" w:themeColor="text2" w:themeShade="80"/>
        <w:sz w:val="20"/>
        <w:szCs w:val="20"/>
        <w:lang w:val="es-ES"/>
      </w:rPr>
      <w:t>44. Puerto Plata, Republica Dominicana. Tel.: 809-586-2461. Fax.: 809-586-3608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A56AF" w:rsidRDefault="002A56AF" w:rsidP="0084626A">
      <w:pPr>
        <w:spacing w:after="0" w:line="240" w:lineRule="auto"/>
      </w:pPr>
      <w:r>
        <w:separator/>
      </w:r>
    </w:p>
  </w:footnote>
  <w:footnote w:type="continuationSeparator" w:id="0">
    <w:p w:rsidR="002A56AF" w:rsidRDefault="002A56AF" w:rsidP="008462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7DE520A"/>
    <w:multiLevelType w:val="hybridMultilevel"/>
    <w:tmpl w:val="FE4C6D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activeWritingStyle w:appName="MSWord" w:lang="es-DO" w:vendorID="64" w:dllVersion="0" w:nlCheck="1" w:checkStyle="0"/>
  <w:activeWritingStyle w:appName="MSWord" w:lang="es-ES" w:vendorID="64" w:dllVersion="0" w:nlCheck="1" w:checkStyle="0"/>
  <w:activeWritingStyle w:appName="MSWord" w:lang="es-ES" w:vendorID="64" w:dllVersion="6" w:nlCheck="1" w:checkStyle="1"/>
  <w:activeWritingStyle w:appName="MSWord" w:lang="es-DO" w:vendorID="64" w:dllVersion="6" w:nlCheck="1" w:checkStyle="1"/>
  <w:activeWritingStyle w:appName="MSWord" w:lang="es-DO" w:vendorID="64" w:dllVersion="4096" w:nlCheck="1" w:checkStyle="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5CB3"/>
    <w:rsid w:val="0001027B"/>
    <w:rsid w:val="0001356F"/>
    <w:rsid w:val="00014428"/>
    <w:rsid w:val="0003292D"/>
    <w:rsid w:val="00034370"/>
    <w:rsid w:val="000469BE"/>
    <w:rsid w:val="00051B85"/>
    <w:rsid w:val="000611C1"/>
    <w:rsid w:val="000748FF"/>
    <w:rsid w:val="000910FD"/>
    <w:rsid w:val="000976BE"/>
    <w:rsid w:val="000B1CD8"/>
    <w:rsid w:val="000B579F"/>
    <w:rsid w:val="000B6E82"/>
    <w:rsid w:val="000C4D4A"/>
    <w:rsid w:val="000C6767"/>
    <w:rsid w:val="00155A36"/>
    <w:rsid w:val="00174E0A"/>
    <w:rsid w:val="001823BD"/>
    <w:rsid w:val="001E7A43"/>
    <w:rsid w:val="00207575"/>
    <w:rsid w:val="00233960"/>
    <w:rsid w:val="00264D1C"/>
    <w:rsid w:val="002975C2"/>
    <w:rsid w:val="002A56AF"/>
    <w:rsid w:val="00323712"/>
    <w:rsid w:val="00324FB9"/>
    <w:rsid w:val="00341C77"/>
    <w:rsid w:val="003468C5"/>
    <w:rsid w:val="00355D83"/>
    <w:rsid w:val="00367128"/>
    <w:rsid w:val="00372FF3"/>
    <w:rsid w:val="00373425"/>
    <w:rsid w:val="003770A2"/>
    <w:rsid w:val="003926C7"/>
    <w:rsid w:val="003A4482"/>
    <w:rsid w:val="003D5B78"/>
    <w:rsid w:val="003F48E1"/>
    <w:rsid w:val="00404169"/>
    <w:rsid w:val="004D1B71"/>
    <w:rsid w:val="004E4294"/>
    <w:rsid w:val="00502599"/>
    <w:rsid w:val="00502EC6"/>
    <w:rsid w:val="00561C47"/>
    <w:rsid w:val="005A2B73"/>
    <w:rsid w:val="005A6173"/>
    <w:rsid w:val="005A64C3"/>
    <w:rsid w:val="005D28F0"/>
    <w:rsid w:val="005D4DD9"/>
    <w:rsid w:val="005D640A"/>
    <w:rsid w:val="005F5F65"/>
    <w:rsid w:val="00625830"/>
    <w:rsid w:val="00667309"/>
    <w:rsid w:val="00672502"/>
    <w:rsid w:val="00690350"/>
    <w:rsid w:val="0069437D"/>
    <w:rsid w:val="006A224C"/>
    <w:rsid w:val="006C511E"/>
    <w:rsid w:val="006E4376"/>
    <w:rsid w:val="006F1E31"/>
    <w:rsid w:val="00727B81"/>
    <w:rsid w:val="00762A2E"/>
    <w:rsid w:val="007676AD"/>
    <w:rsid w:val="007A1E1F"/>
    <w:rsid w:val="007B1058"/>
    <w:rsid w:val="007B3A11"/>
    <w:rsid w:val="007B62F8"/>
    <w:rsid w:val="007D197B"/>
    <w:rsid w:val="007E7D2B"/>
    <w:rsid w:val="0081499F"/>
    <w:rsid w:val="00821D8E"/>
    <w:rsid w:val="0084626A"/>
    <w:rsid w:val="00850062"/>
    <w:rsid w:val="00861C21"/>
    <w:rsid w:val="00875161"/>
    <w:rsid w:val="00886C4F"/>
    <w:rsid w:val="008A170F"/>
    <w:rsid w:val="008C1FC8"/>
    <w:rsid w:val="008E0123"/>
    <w:rsid w:val="008F7046"/>
    <w:rsid w:val="00945CB3"/>
    <w:rsid w:val="00950FCD"/>
    <w:rsid w:val="00962085"/>
    <w:rsid w:val="00972E93"/>
    <w:rsid w:val="00982694"/>
    <w:rsid w:val="009840BA"/>
    <w:rsid w:val="00984C43"/>
    <w:rsid w:val="009A3ECD"/>
    <w:rsid w:val="00A04256"/>
    <w:rsid w:val="00A23798"/>
    <w:rsid w:val="00A5256D"/>
    <w:rsid w:val="00AA2236"/>
    <w:rsid w:val="00AC0EC5"/>
    <w:rsid w:val="00AC3B18"/>
    <w:rsid w:val="00AC44ED"/>
    <w:rsid w:val="00AD7B9D"/>
    <w:rsid w:val="00AF3D1C"/>
    <w:rsid w:val="00B136E8"/>
    <w:rsid w:val="00B874C6"/>
    <w:rsid w:val="00C0775B"/>
    <w:rsid w:val="00C20857"/>
    <w:rsid w:val="00C602B4"/>
    <w:rsid w:val="00C81A5E"/>
    <w:rsid w:val="00C925D0"/>
    <w:rsid w:val="00C951B5"/>
    <w:rsid w:val="00CA0F10"/>
    <w:rsid w:val="00CD7AED"/>
    <w:rsid w:val="00CE79D8"/>
    <w:rsid w:val="00CF5767"/>
    <w:rsid w:val="00D1664A"/>
    <w:rsid w:val="00D208CB"/>
    <w:rsid w:val="00D34912"/>
    <w:rsid w:val="00D4513A"/>
    <w:rsid w:val="00D546D6"/>
    <w:rsid w:val="00DE0886"/>
    <w:rsid w:val="00DF2648"/>
    <w:rsid w:val="00E2614C"/>
    <w:rsid w:val="00E7625C"/>
    <w:rsid w:val="00EA26C3"/>
    <w:rsid w:val="00EA73CE"/>
    <w:rsid w:val="00EB0B60"/>
    <w:rsid w:val="00EB6930"/>
    <w:rsid w:val="00EC3C94"/>
    <w:rsid w:val="00ED35FF"/>
    <w:rsid w:val="00F321D9"/>
    <w:rsid w:val="00F45D1D"/>
    <w:rsid w:val="00F733BF"/>
    <w:rsid w:val="00FA039E"/>
    <w:rsid w:val="00FA0AE3"/>
    <w:rsid w:val="00FD6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620B0262-995D-44E1-B6A1-66FFC60D00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945CB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45C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45CB3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945CB3"/>
    <w:pPr>
      <w:spacing w:after="0" w:line="240" w:lineRule="auto"/>
    </w:pPr>
  </w:style>
  <w:style w:type="character" w:customStyle="1" w:styleId="Ttulo1Car">
    <w:name w:val="Título 1 Car"/>
    <w:basedOn w:val="Fuentedeprrafopredeter"/>
    <w:link w:val="Ttulo1"/>
    <w:uiPriority w:val="9"/>
    <w:rsid w:val="00945CB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Encabezado">
    <w:name w:val="header"/>
    <w:basedOn w:val="Normal"/>
    <w:link w:val="EncabezadoCar"/>
    <w:uiPriority w:val="99"/>
    <w:unhideWhenUsed/>
    <w:rsid w:val="0084626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4626A"/>
  </w:style>
  <w:style w:type="paragraph" w:styleId="Piedepgina">
    <w:name w:val="footer"/>
    <w:basedOn w:val="Normal"/>
    <w:link w:val="PiedepginaCar"/>
    <w:uiPriority w:val="99"/>
    <w:unhideWhenUsed/>
    <w:rsid w:val="0084626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4626A"/>
  </w:style>
  <w:style w:type="paragraph" w:styleId="Prrafodelista">
    <w:name w:val="List Paragraph"/>
    <w:basedOn w:val="Normal"/>
    <w:uiPriority w:val="34"/>
    <w:qFormat/>
    <w:rsid w:val="00AF3D1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emf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71</Words>
  <Characters>394</Characters>
  <Application>Microsoft Office Word</Application>
  <DocSecurity>0</DocSecurity>
  <Lines>3</Lines>
  <Paragraphs>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wscorapp</Company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garciag</dc:creator>
  <cp:lastModifiedBy>José  Quiroz</cp:lastModifiedBy>
  <cp:revision>2</cp:revision>
  <cp:lastPrinted>2016-09-20T18:08:00Z</cp:lastPrinted>
  <dcterms:created xsi:type="dcterms:W3CDTF">2019-02-08T17:57:00Z</dcterms:created>
  <dcterms:modified xsi:type="dcterms:W3CDTF">2019-02-08T17:57:00Z</dcterms:modified>
</cp:coreProperties>
</file>